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4E583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</w:t>
      </w:r>
      <w:r w:rsidR="00F37F2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購入</w:t>
      </w:r>
      <w:r w:rsidR="004E583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補助金交付</w:t>
      </w: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要綱</w:t>
      </w:r>
    </w:p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3D4FFC" w:rsidRDefault="00820E27" w:rsidP="003D4FFC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趣旨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D47614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この要綱は、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脱炭素社会の実現に向けた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の推進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D33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</w:t>
      </w:r>
    </w:p>
    <w:p w:rsidR="00820E27" w:rsidRPr="00820E27" w:rsidRDefault="001D3395" w:rsidP="00D47614">
      <w:pPr>
        <w:overflowPunct w:val="0"/>
        <w:ind w:leftChars="100" w:left="21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林整備による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森林の多面的機能の向上及び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未利用材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の積極的な活用による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木材の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利用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促進を図るため、</w:t>
      </w:r>
      <w:r w:rsidR="003D4F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薪ストーブ等の燃料となる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</w:t>
      </w:r>
      <w:r w:rsidR="00F37F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を購入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に対して、</w:t>
      </w:r>
      <w:r w:rsidR="00AC44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予算の範囲内において補助金を交付することとし、その交付については、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七宗町補助金交付規則</w:t>
      </w:r>
      <w:r w:rsidR="00AC44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（昭和４８年規則第１号）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及びこの要綱に定めるところによ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20E27" w:rsidRPr="00530DDF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6026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第２条　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補助金の交付対象者は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次に掲げる全ての要件を満たす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</w:t>
      </w:r>
    </w:p>
    <w:p w:rsidR="00D76ACC" w:rsidRDefault="009930D6" w:rsidP="00D76ACC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（１）町内に住所を有する者</w:t>
      </w:r>
      <w:r w:rsidR="0078479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又は</w:t>
      </w:r>
      <w:r w:rsidR="009F3A5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事業所を有する</w:t>
      </w:r>
      <w:r w:rsidR="00AD2F3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者</w:t>
      </w:r>
      <w:r w:rsidR="0078479C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、及び自治会等</w:t>
      </w:r>
      <w:r w:rsidR="00F37F2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である</w:t>
      </w:r>
      <w:r w:rsidR="00E5161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こ</w:t>
      </w:r>
    </w:p>
    <w:p w:rsidR="009930D6" w:rsidRDefault="00F37F26" w:rsidP="00D76ACC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と</w:t>
      </w:r>
      <w:r w:rsidR="00AD2F3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。</w:t>
      </w:r>
    </w:p>
    <w:p w:rsidR="00F37F26" w:rsidRDefault="00AD2F38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（２）</w:t>
      </w:r>
      <w:r w:rsidR="00F37F2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薪の燃焼による煙の発生について、近隣住民の迷惑とならないように　　</w:t>
      </w:r>
    </w:p>
    <w:p w:rsidR="00F37F26" w:rsidRDefault="00F37F26" w:rsidP="00F37F26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 xml:space="preserve">配慮し、苦情が発生した場合には、速やかにその解決に向けて措置を講　　　</w:t>
      </w:r>
    </w:p>
    <w:p w:rsidR="00AD2F38" w:rsidRDefault="00F37F26" w:rsidP="00F37F26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じるもの</w:t>
      </w:r>
      <w:r w:rsidR="00D87DA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であること。</w:t>
      </w:r>
    </w:p>
    <w:p w:rsidR="00E51614" w:rsidRDefault="00D87DA6" w:rsidP="00E51614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（３）使用にあた</w:t>
      </w:r>
      <w:r w:rsidR="003F238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つ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て、火災予防上の安全対策等を</w:t>
      </w:r>
      <w:r w:rsidR="00E5161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十分に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講じるものである</w:t>
      </w:r>
    </w:p>
    <w:p w:rsidR="00D87DA6" w:rsidRDefault="00D87DA6" w:rsidP="00E51614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こと。</w:t>
      </w:r>
    </w:p>
    <w:p w:rsidR="00D87DA6" w:rsidRDefault="00D87DA6" w:rsidP="00D87DA6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（４）薪を適正管理するとともに、効率的に利用するものであること。</w:t>
      </w:r>
    </w:p>
    <w:p w:rsidR="0055249A" w:rsidRDefault="0055249A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</w:t>
      </w:r>
      <w:r w:rsidR="00D87DA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）</w:t>
      </w:r>
      <w:r w:rsidR="00F37F26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町税及び水道料金等の納入金を滞納していないこと。</w:t>
      </w:r>
    </w:p>
    <w:p w:rsidR="00D87DA6" w:rsidRPr="00820E27" w:rsidRDefault="00D87DA6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（６）薪の利用に関する調査等に協力するものであること。</w:t>
      </w:r>
    </w:p>
    <w:p w:rsid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26034D" w:rsidP="001A4498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（補助対象経費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51614" w:rsidRDefault="00820E27" w:rsidP="009A2B2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第３条　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補助金の対象となる経費は、</w:t>
      </w:r>
      <w:r w:rsidR="00E516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町内に住所を有する事業所等から</w:t>
      </w:r>
      <w:r w:rsidR="009A2B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七宗町</w:t>
      </w:r>
      <w:r w:rsidR="00E516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820E27" w:rsidRPr="00820E27" w:rsidRDefault="009A2B24" w:rsidP="00E51614">
      <w:pPr>
        <w:overflowPunct w:val="0"/>
        <w:ind w:firstLineChars="100" w:firstLine="24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産の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</w:t>
      </w:r>
      <w:r w:rsidR="00E516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</w:t>
      </w:r>
      <w:r w:rsidR="00E516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する際に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要する費用とする。</w:t>
      </w:r>
    </w:p>
    <w:p w:rsidR="003D4FFC" w:rsidRDefault="003D4FFC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E51614" w:rsidRDefault="00820E27" w:rsidP="00E51614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第４条　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補助金の額は、</w:t>
      </w:r>
      <w:r w:rsidR="009A2B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薪１束当たりの価格の２分の１以内の額で２００円</w:t>
      </w:r>
    </w:p>
    <w:p w:rsidR="00820E27" w:rsidRDefault="009A2B24" w:rsidP="00E51614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を上限とし、</w:t>
      </w:r>
      <w:r w:rsidR="002A00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当該年度</w:t>
      </w:r>
      <w:r w:rsidR="00387C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内で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１万円を</w:t>
      </w:r>
      <w:r w:rsidR="002A00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限度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2A004E" w:rsidRPr="002A004E" w:rsidRDefault="002A004E" w:rsidP="002A004E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補助金の交付は、当該年度</w:t>
      </w:r>
      <w:r w:rsidR="00387C6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内で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１回を限度とする。</w:t>
      </w:r>
    </w:p>
    <w:p w:rsidR="00CE1F10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20E27" w:rsidRPr="00820E27" w:rsidRDefault="00820E27" w:rsidP="00530DDF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補助金の交付申請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3F2386" w:rsidRDefault="00820E27" w:rsidP="003F2386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補助金の交付を受けようとする者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（以下「申請者」という。）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</w:p>
    <w:p w:rsidR="00D76ACC" w:rsidRDefault="00F627AD" w:rsidP="003F2386">
      <w:pPr>
        <w:overflowPunct w:val="0"/>
        <w:ind w:firstLineChars="100" w:firstLine="25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</w:t>
      </w:r>
      <w:r w:rsidR="00F845C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購入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補助金交付申請書（様式第１号）に、</w:t>
      </w:r>
      <w:r w:rsidR="00D76ACC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支払い額がわかる書類</w:t>
      </w:r>
    </w:p>
    <w:p w:rsidR="00820E27" w:rsidRPr="00331EF0" w:rsidRDefault="00D76ACC" w:rsidP="003F2386">
      <w:pPr>
        <w:overflowPunct w:val="0"/>
        <w:ind w:firstLineChars="100" w:firstLine="25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の写し（</w:t>
      </w:r>
      <w:r w:rsidR="00F845C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領収書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等）</w:t>
      </w:r>
      <w:r w:rsidR="00F845C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を添えて</w:t>
      </w:r>
      <w:r w:rsidR="00F627A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町長に申請するものとする。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2A004E" w:rsidRPr="00820E27" w:rsidRDefault="002A004E" w:rsidP="002A004E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補助金の交付決定及び確定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3F2386" w:rsidRDefault="002A004E" w:rsidP="003F238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第６条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町長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前条の申請書を受理した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、その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内容を審査し、適当と</w:t>
      </w:r>
    </w:p>
    <w:p w:rsidR="003F2386" w:rsidRDefault="002A004E" w:rsidP="003F2386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認め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ときは、</w:t>
      </w: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薪購入補助金交付決定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通知書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確定通知書（様式第</w:t>
      </w:r>
      <w:r w:rsidR="003F23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845C6" w:rsidRDefault="002A004E" w:rsidP="003F2386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２号）により申請者に通知するものと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する。</w:t>
      </w:r>
    </w:p>
    <w:p w:rsidR="003D4FFC" w:rsidRDefault="003D4FFC" w:rsidP="00F845C6">
      <w:pPr>
        <w:pStyle w:val="Default"/>
        <w:ind w:firstLineChars="100" w:firstLine="246"/>
        <w:rPr>
          <w:rFonts w:hAnsi="ＭＳ 明朝"/>
          <w:szCs w:val="26"/>
        </w:rPr>
      </w:pPr>
    </w:p>
    <w:p w:rsidR="00CC033F" w:rsidRPr="00636777" w:rsidRDefault="00CC033F" w:rsidP="00F845C6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（補助金の請求及び支払）</w:t>
      </w:r>
    </w:p>
    <w:p w:rsidR="00CC033F" w:rsidRPr="00636777" w:rsidRDefault="00CC033F" w:rsidP="00F845C6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F845C6">
        <w:rPr>
          <w:rFonts w:hAnsi="ＭＳ 明朝" w:hint="eastAsia"/>
          <w:szCs w:val="26"/>
        </w:rPr>
        <w:t>７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前条の規定による</w:t>
      </w:r>
      <w:r w:rsidR="00F845C6">
        <w:rPr>
          <w:rFonts w:hAnsi="ＭＳ 明朝" w:hint="eastAsia"/>
          <w:szCs w:val="26"/>
        </w:rPr>
        <w:t>通知</w:t>
      </w:r>
      <w:r w:rsidRPr="00636777">
        <w:rPr>
          <w:rFonts w:hAnsi="ＭＳ 明朝" w:hint="eastAsia"/>
          <w:szCs w:val="26"/>
        </w:rPr>
        <w:t>を受けた補助対象者は、速やかに</w:t>
      </w:r>
      <w:r w:rsidR="00A136CF" w:rsidRPr="00820E27">
        <w:rPr>
          <w:rFonts w:hAnsi="ＭＳ 明朝" w:hint="eastAsia"/>
          <w:spacing w:val="2"/>
        </w:rPr>
        <w:t>七宗町</w:t>
      </w:r>
      <w:r w:rsidR="00A136CF">
        <w:rPr>
          <w:rFonts w:hAnsi="ＭＳ 明朝" w:hint="eastAsia"/>
          <w:spacing w:val="2"/>
        </w:rPr>
        <w:t>薪</w:t>
      </w:r>
      <w:r w:rsidR="00F845C6">
        <w:rPr>
          <w:rFonts w:hAnsi="ＭＳ 明朝" w:hint="eastAsia"/>
          <w:spacing w:val="2"/>
        </w:rPr>
        <w:t>購入</w:t>
      </w:r>
      <w:r w:rsidR="00A136CF">
        <w:rPr>
          <w:rFonts w:hAnsi="ＭＳ 明朝" w:hint="eastAsia"/>
          <w:spacing w:val="2"/>
        </w:rPr>
        <w:t>補助金</w:t>
      </w:r>
      <w:r w:rsidRPr="00636777">
        <w:rPr>
          <w:rFonts w:hAnsi="ＭＳ 明朝" w:hint="eastAsia"/>
          <w:szCs w:val="26"/>
        </w:rPr>
        <w:t>交付請求書（様式第</w:t>
      </w:r>
      <w:r w:rsidR="00F845C6">
        <w:rPr>
          <w:rFonts w:hAnsi="ＭＳ 明朝" w:hint="eastAsia"/>
          <w:szCs w:val="26"/>
        </w:rPr>
        <w:t>３</w:t>
      </w:r>
      <w:r w:rsidRPr="00636777">
        <w:rPr>
          <w:rFonts w:hAnsi="ＭＳ 明朝" w:hint="eastAsia"/>
          <w:szCs w:val="26"/>
        </w:rPr>
        <w:t>号）を町長に提出しなければならない。</w:t>
      </w:r>
    </w:p>
    <w:p w:rsidR="003F2386" w:rsidRDefault="00CC033F" w:rsidP="003F2386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２</w:t>
      </w:r>
      <w:r w:rsidR="00DB6D7F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町長は、前項の請求</w:t>
      </w:r>
      <w:r w:rsidR="003F2386">
        <w:rPr>
          <w:rFonts w:hAnsi="ＭＳ 明朝" w:hint="eastAsia"/>
          <w:szCs w:val="26"/>
        </w:rPr>
        <w:t>書を受理した</w:t>
      </w:r>
      <w:r w:rsidRPr="00636777">
        <w:rPr>
          <w:rFonts w:hAnsi="ＭＳ 明朝" w:hint="eastAsia"/>
          <w:szCs w:val="26"/>
        </w:rPr>
        <w:t>ときは、補助金を交付するものとす</w:t>
      </w:r>
    </w:p>
    <w:p w:rsidR="00CC033F" w:rsidRDefault="00CC033F" w:rsidP="003F2386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7C1094" w:rsidRPr="00636777" w:rsidRDefault="007C1094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</w:t>
      </w:r>
      <w:r>
        <w:rPr>
          <w:rFonts w:hAnsi="ＭＳ 明朝" w:hint="eastAsia"/>
          <w:szCs w:val="26"/>
        </w:rPr>
        <w:t>返還</w:t>
      </w:r>
      <w:r w:rsidRPr="00636777">
        <w:rPr>
          <w:rFonts w:hAnsi="ＭＳ 明朝" w:hint="eastAsia"/>
          <w:szCs w:val="26"/>
        </w:rPr>
        <w:t>）</w:t>
      </w:r>
    </w:p>
    <w:p w:rsidR="007C1094" w:rsidRPr="00636777" w:rsidRDefault="007C1094" w:rsidP="0031613C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31613C">
        <w:rPr>
          <w:rFonts w:hAnsi="ＭＳ 明朝" w:hint="eastAsia"/>
          <w:szCs w:val="26"/>
        </w:rPr>
        <w:t>８</w:t>
      </w:r>
      <w:r w:rsidRPr="00636777">
        <w:rPr>
          <w:rFonts w:hAnsi="ＭＳ 明朝" w:hint="eastAsia"/>
          <w:szCs w:val="26"/>
        </w:rPr>
        <w:t>条</w:t>
      </w:r>
      <w:r>
        <w:rPr>
          <w:rFonts w:hAnsi="ＭＳ 明朝" w:hint="eastAsia"/>
          <w:szCs w:val="26"/>
        </w:rPr>
        <w:t xml:space="preserve">　町長は、補助対象者がこの要綱の規定に違反し、又は虚偽の申請</w:t>
      </w:r>
      <w:r w:rsidR="003F2386">
        <w:rPr>
          <w:rFonts w:hAnsi="ＭＳ 明朝" w:hint="eastAsia"/>
          <w:szCs w:val="26"/>
        </w:rPr>
        <w:t>その他</w:t>
      </w:r>
      <w:r>
        <w:rPr>
          <w:rFonts w:hAnsi="ＭＳ 明朝" w:hint="eastAsia"/>
          <w:szCs w:val="26"/>
        </w:rPr>
        <w:t>不正な行為で補助金</w:t>
      </w:r>
      <w:r w:rsidR="003F2386">
        <w:rPr>
          <w:rFonts w:hAnsi="ＭＳ 明朝" w:hint="eastAsia"/>
          <w:szCs w:val="26"/>
        </w:rPr>
        <w:t>の交付</w:t>
      </w:r>
      <w:r>
        <w:rPr>
          <w:rFonts w:hAnsi="ＭＳ 明朝" w:hint="eastAsia"/>
          <w:szCs w:val="26"/>
        </w:rPr>
        <w:t>を受けたときは、補助金の交付決定を取り消し、既に交付した補助金があるときは、当該補助金の全部又は一部を返還させることができる。</w:t>
      </w:r>
    </w:p>
    <w:p w:rsidR="00933B72" w:rsidRPr="007C1094" w:rsidRDefault="00933B72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（調査等の協力）</w:t>
      </w:r>
    </w:p>
    <w:p w:rsidR="00CC033F" w:rsidRDefault="00CC033F" w:rsidP="0031613C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31613C">
        <w:rPr>
          <w:rFonts w:hAnsi="ＭＳ 明朝" w:hint="eastAsia"/>
          <w:szCs w:val="26"/>
        </w:rPr>
        <w:t>９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町長は、補助事業の適正な執行のため、</w:t>
      </w:r>
      <w:r w:rsidR="002A004E">
        <w:rPr>
          <w:rFonts w:hAnsi="ＭＳ 明朝" w:hint="eastAsia"/>
          <w:szCs w:val="26"/>
        </w:rPr>
        <w:t>補助事業者に対し、薪の</w:t>
      </w:r>
      <w:r w:rsidR="0031613C">
        <w:rPr>
          <w:rFonts w:hAnsi="ＭＳ 明朝" w:hint="eastAsia"/>
          <w:szCs w:val="26"/>
        </w:rPr>
        <w:t>使用状況に関する</w:t>
      </w:r>
      <w:r w:rsidR="00530DDF">
        <w:rPr>
          <w:rFonts w:hAnsi="ＭＳ 明朝" w:hint="eastAsia"/>
          <w:szCs w:val="26"/>
        </w:rPr>
        <w:t>情報</w:t>
      </w:r>
      <w:r w:rsidR="00D76ACC">
        <w:rPr>
          <w:rFonts w:hAnsi="ＭＳ 明朝" w:hint="eastAsia"/>
          <w:szCs w:val="26"/>
        </w:rPr>
        <w:t>の</w:t>
      </w:r>
      <w:r w:rsidRPr="00636777">
        <w:rPr>
          <w:rFonts w:hAnsi="ＭＳ 明朝" w:hint="eastAsia"/>
          <w:szCs w:val="26"/>
        </w:rPr>
        <w:t>提供を求めることができる。</w:t>
      </w:r>
    </w:p>
    <w:p w:rsidR="002B6317" w:rsidRPr="0031613C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（その他）</w:t>
      </w:r>
    </w:p>
    <w:p w:rsidR="00CC033F" w:rsidRPr="00636777" w:rsidRDefault="00CC033F" w:rsidP="002A004E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31613C">
        <w:rPr>
          <w:rFonts w:hAnsi="ＭＳ 明朝" w:hint="eastAsia"/>
          <w:szCs w:val="26"/>
        </w:rPr>
        <w:t>０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この要綱に定めるもののほか、必要な</w:t>
      </w:r>
      <w:r w:rsidR="0031613C">
        <w:rPr>
          <w:rFonts w:hAnsi="ＭＳ 明朝" w:hint="eastAsia"/>
          <w:szCs w:val="26"/>
        </w:rPr>
        <w:t>事項</w:t>
      </w:r>
      <w:r w:rsidRPr="00636777">
        <w:rPr>
          <w:rFonts w:hAnsi="ＭＳ 明朝" w:hint="eastAsia"/>
          <w:szCs w:val="26"/>
        </w:rPr>
        <w:t>は、町長が別に定める。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3D4FFC" w:rsidRDefault="003D4FFC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3F2386">
      <w:pPr>
        <w:pStyle w:val="Default"/>
        <w:ind w:firstLineChars="300" w:firstLine="738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附</w:t>
      </w:r>
      <w:r w:rsidR="003F2386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則</w:t>
      </w:r>
    </w:p>
    <w:p w:rsidR="00EC0B4E" w:rsidRPr="002A60E8" w:rsidRDefault="00CC033F" w:rsidP="0082218D">
      <w:pPr>
        <w:ind w:firstLineChars="200" w:firstLine="492"/>
        <w:rPr>
          <w:rFonts w:ascii="ＭＳ 明朝" w:eastAsia="ＭＳ 明朝" w:hAnsi="ＭＳ 明朝"/>
          <w:sz w:val="20"/>
        </w:rPr>
      </w:pPr>
      <w:r w:rsidRPr="00636777">
        <w:rPr>
          <w:rFonts w:ascii="ＭＳ 明朝" w:eastAsia="ＭＳ 明朝" w:hAnsi="ＭＳ 明朝" w:hint="eastAsia"/>
          <w:sz w:val="24"/>
          <w:szCs w:val="26"/>
        </w:rPr>
        <w:t>この</w:t>
      </w:r>
      <w:r w:rsidR="002B6317">
        <w:rPr>
          <w:rFonts w:ascii="ＭＳ 明朝" w:eastAsia="ＭＳ 明朝" w:hAnsi="ＭＳ 明朝" w:hint="eastAsia"/>
          <w:sz w:val="24"/>
          <w:szCs w:val="26"/>
        </w:rPr>
        <w:t>要綱は</w:t>
      </w:r>
      <w:r w:rsidRPr="00636777">
        <w:rPr>
          <w:rFonts w:ascii="ＭＳ 明朝" w:eastAsia="ＭＳ 明朝" w:hAnsi="ＭＳ 明朝" w:hint="eastAsia"/>
          <w:sz w:val="24"/>
          <w:szCs w:val="26"/>
        </w:rPr>
        <w:t>、</w:t>
      </w:r>
      <w:r>
        <w:rPr>
          <w:rFonts w:ascii="ＭＳ 明朝" w:eastAsia="ＭＳ 明朝" w:hAnsi="ＭＳ 明朝" w:hint="eastAsia"/>
          <w:sz w:val="24"/>
          <w:szCs w:val="26"/>
        </w:rPr>
        <w:t>令和５</w:t>
      </w:r>
      <w:r w:rsidRPr="00636777">
        <w:rPr>
          <w:rFonts w:ascii="ＭＳ 明朝" w:eastAsia="ＭＳ 明朝" w:hAnsi="ＭＳ 明朝" w:hint="eastAsia"/>
          <w:sz w:val="24"/>
          <w:szCs w:val="26"/>
        </w:rPr>
        <w:t>年４月１日から施行する。</w:t>
      </w:r>
    </w:p>
    <w:sectPr w:rsidR="00EC0B4E" w:rsidRPr="002A60E8" w:rsidSect="00530DDF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1B" w:rsidRDefault="0061731B" w:rsidP="00D437CA">
      <w:r>
        <w:separator/>
      </w:r>
    </w:p>
  </w:endnote>
  <w:endnote w:type="continuationSeparator" w:id="0">
    <w:p w:rsidR="0061731B" w:rsidRDefault="0061731B" w:rsidP="00D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1B" w:rsidRDefault="0061731B" w:rsidP="00D437CA">
      <w:r>
        <w:separator/>
      </w:r>
    </w:p>
  </w:footnote>
  <w:footnote w:type="continuationSeparator" w:id="0">
    <w:p w:rsidR="0061731B" w:rsidRDefault="0061731B" w:rsidP="00D4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27"/>
    <w:rsid w:val="0000564C"/>
    <w:rsid w:val="000824FD"/>
    <w:rsid w:val="000908C4"/>
    <w:rsid w:val="00100BC2"/>
    <w:rsid w:val="00112E0B"/>
    <w:rsid w:val="00133200"/>
    <w:rsid w:val="00147E8E"/>
    <w:rsid w:val="001837DB"/>
    <w:rsid w:val="0019055B"/>
    <w:rsid w:val="00195EDE"/>
    <w:rsid w:val="001A4498"/>
    <w:rsid w:val="001C68C5"/>
    <w:rsid w:val="001D3395"/>
    <w:rsid w:val="001F09C6"/>
    <w:rsid w:val="00256340"/>
    <w:rsid w:val="0026034D"/>
    <w:rsid w:val="002A004E"/>
    <w:rsid w:val="002A60E8"/>
    <w:rsid w:val="002B6317"/>
    <w:rsid w:val="002E621F"/>
    <w:rsid w:val="00303CB0"/>
    <w:rsid w:val="0031613C"/>
    <w:rsid w:val="00323F7D"/>
    <w:rsid w:val="00331EF0"/>
    <w:rsid w:val="00347351"/>
    <w:rsid w:val="00387C6F"/>
    <w:rsid w:val="003A2B09"/>
    <w:rsid w:val="003D4FFC"/>
    <w:rsid w:val="003F2386"/>
    <w:rsid w:val="004027CB"/>
    <w:rsid w:val="00415FB0"/>
    <w:rsid w:val="004A2BCE"/>
    <w:rsid w:val="004C7A9E"/>
    <w:rsid w:val="004E583E"/>
    <w:rsid w:val="004F1E5E"/>
    <w:rsid w:val="00530DDF"/>
    <w:rsid w:val="00535D85"/>
    <w:rsid w:val="005431D0"/>
    <w:rsid w:val="005477A2"/>
    <w:rsid w:val="0055249A"/>
    <w:rsid w:val="006026C3"/>
    <w:rsid w:val="0061731B"/>
    <w:rsid w:val="0063079F"/>
    <w:rsid w:val="00635818"/>
    <w:rsid w:val="00764BDA"/>
    <w:rsid w:val="0078479C"/>
    <w:rsid w:val="007C1094"/>
    <w:rsid w:val="00820E27"/>
    <w:rsid w:val="0082218D"/>
    <w:rsid w:val="00830FFA"/>
    <w:rsid w:val="008A0B51"/>
    <w:rsid w:val="009153ED"/>
    <w:rsid w:val="00933B72"/>
    <w:rsid w:val="009930D6"/>
    <w:rsid w:val="009A2B24"/>
    <w:rsid w:val="009A6EB6"/>
    <w:rsid w:val="009C2D00"/>
    <w:rsid w:val="009F3A5B"/>
    <w:rsid w:val="00A136CF"/>
    <w:rsid w:val="00A57BEF"/>
    <w:rsid w:val="00AC44C3"/>
    <w:rsid w:val="00AD2F38"/>
    <w:rsid w:val="00B0397F"/>
    <w:rsid w:val="00B26CEA"/>
    <w:rsid w:val="00B62484"/>
    <w:rsid w:val="00BF0CBC"/>
    <w:rsid w:val="00C5481A"/>
    <w:rsid w:val="00C76808"/>
    <w:rsid w:val="00CC033F"/>
    <w:rsid w:val="00CE1F10"/>
    <w:rsid w:val="00D14F9A"/>
    <w:rsid w:val="00D437CA"/>
    <w:rsid w:val="00D47614"/>
    <w:rsid w:val="00D63B95"/>
    <w:rsid w:val="00D76ACC"/>
    <w:rsid w:val="00D87DA6"/>
    <w:rsid w:val="00DB6D7F"/>
    <w:rsid w:val="00DC42FA"/>
    <w:rsid w:val="00DC47E5"/>
    <w:rsid w:val="00DE636F"/>
    <w:rsid w:val="00E0784F"/>
    <w:rsid w:val="00E351B7"/>
    <w:rsid w:val="00E51614"/>
    <w:rsid w:val="00E759C6"/>
    <w:rsid w:val="00E828FC"/>
    <w:rsid w:val="00EA44D7"/>
    <w:rsid w:val="00EC0B4E"/>
    <w:rsid w:val="00EC461B"/>
    <w:rsid w:val="00EF4615"/>
    <w:rsid w:val="00F1208F"/>
    <w:rsid w:val="00F37F26"/>
    <w:rsid w:val="00F627AD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A0D37"/>
  <w15:chartTrackingRefBased/>
  <w15:docId w15:val="{B05877CA-48A0-4202-8447-4EAAEBD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7CA"/>
  </w:style>
  <w:style w:type="paragraph" w:styleId="a8">
    <w:name w:val="footer"/>
    <w:basedOn w:val="a"/>
    <w:link w:val="a9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7CA"/>
  </w:style>
  <w:style w:type="paragraph" w:customStyle="1" w:styleId="Default">
    <w:name w:val="Default"/>
    <w:rsid w:val="00CC03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G_NOURIN</dc:creator>
  <cp:keywords/>
  <dc:description/>
  <cp:lastModifiedBy>G_NOURIN</cp:lastModifiedBy>
  <cp:revision>40</cp:revision>
  <cp:lastPrinted>2022-09-06T02:19:00Z</cp:lastPrinted>
  <dcterms:created xsi:type="dcterms:W3CDTF">2022-08-22T23:47:00Z</dcterms:created>
  <dcterms:modified xsi:type="dcterms:W3CDTF">2022-09-08T00:35:00Z</dcterms:modified>
</cp:coreProperties>
</file>